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210" w:rsidRPr="00573D65" w:rsidRDefault="008D1210" w:rsidP="003028F0">
      <w:pPr>
        <w:rPr>
          <w:rFonts w:ascii="Times New Roman" w:hAnsi="Times New Roman" w:cs="Times New Roman"/>
          <w:b/>
          <w:bCs/>
          <w:color w:val="FF0000"/>
          <w:sz w:val="28"/>
          <w:szCs w:val="28"/>
        </w:rPr>
      </w:pPr>
      <w:r w:rsidRPr="00573D65">
        <w:rPr>
          <w:rFonts w:ascii="Times New Roman" w:hAnsi="Times New Roman" w:cs="Times New Roman"/>
          <w:b/>
          <w:bCs/>
          <w:color w:val="FF0000"/>
          <w:sz w:val="28"/>
          <w:szCs w:val="28"/>
        </w:rPr>
        <w:t>Richiesta di assistenza finanziaria per la costruzione di una cappella del villaggio a MukhlaNongrrm sotto la parrocchia di Ummulong, diocesi di Jowai.</w:t>
      </w:r>
    </w:p>
    <w:p w:rsidR="008D1210" w:rsidRPr="008D1210" w:rsidRDefault="008D1210" w:rsidP="003028F0">
      <w:pPr>
        <w:rPr>
          <w:rFonts w:ascii="Times New Roman" w:hAnsi="Times New Roman" w:cs="Times New Roman"/>
        </w:rPr>
      </w:pPr>
    </w:p>
    <w:p w:rsidR="003028F0" w:rsidRPr="008D1210" w:rsidRDefault="003028F0" w:rsidP="00573D65">
      <w:pPr>
        <w:jc w:val="both"/>
        <w:rPr>
          <w:rFonts w:ascii="Times New Roman" w:hAnsi="Times New Roman" w:cs="Times New Roman"/>
        </w:rPr>
      </w:pPr>
      <w:r w:rsidRPr="008D1210">
        <w:rPr>
          <w:rFonts w:ascii="Times New Roman" w:hAnsi="Times New Roman" w:cs="Times New Roman"/>
        </w:rPr>
        <w:t>Vi inoltro questa proposta cercando il vostro gentile sostegno finanziario per la costruzione di una nuova cappella del villaggio a Mukhla-Nongrim, poiché i fedeli di questo villaggio non hanno ancora una cappella per il culto domenicale. I nostri fedeli cattolici di questo villaggio sono stati recentemente battezzati. Dal 2008 ad oggi, hanno i loro servigi domenicali nella piccola aula della nostra scuola cattolica, che è molto congestionata e scomoda. C'è una grande speranza per la nostra evangelizzazione, poiché molti dei non cristiani stanno abbracciando la fede cattolica di tanto in tanto. Infatti ogni anno abbiamo nuovi membri che si uniscono a noi da parte dei non cristiani. Vedendo la necessità di avere una cappella per questi semplici e giovani cristiani, io, a nome loro, mi avvicino alla vostra generosità per aiutarci a costruire una cappella per loro.</w:t>
      </w:r>
    </w:p>
    <w:p w:rsidR="003028F0" w:rsidRPr="008D1210" w:rsidRDefault="003028F0" w:rsidP="00573D65">
      <w:pPr>
        <w:jc w:val="both"/>
        <w:rPr>
          <w:rFonts w:ascii="Times New Roman" w:hAnsi="Times New Roman" w:cs="Times New Roman"/>
        </w:rPr>
      </w:pPr>
    </w:p>
    <w:p w:rsidR="003028F0" w:rsidRPr="008D1210" w:rsidRDefault="003028F0" w:rsidP="00573D65">
      <w:pPr>
        <w:jc w:val="both"/>
        <w:rPr>
          <w:rFonts w:ascii="Times New Roman" w:hAnsi="Times New Roman" w:cs="Times New Roman"/>
        </w:rPr>
      </w:pPr>
      <w:r w:rsidRPr="008D1210">
        <w:rPr>
          <w:rFonts w:ascii="Times New Roman" w:hAnsi="Times New Roman" w:cs="Times New Roman"/>
          <w:u w:val="single"/>
        </w:rPr>
        <w:t>Il bisogno di una nuova Cappella</w:t>
      </w:r>
      <w:r w:rsidRPr="008D1210">
        <w:rPr>
          <w:rFonts w:ascii="Times New Roman" w:hAnsi="Times New Roman" w:cs="Times New Roman"/>
        </w:rPr>
        <w:t>:</w:t>
      </w:r>
    </w:p>
    <w:p w:rsidR="003028F0" w:rsidRPr="008D1210" w:rsidRDefault="003028F0" w:rsidP="00573D65">
      <w:pPr>
        <w:jc w:val="both"/>
        <w:rPr>
          <w:rFonts w:ascii="Times New Roman" w:hAnsi="Times New Roman" w:cs="Times New Roman"/>
        </w:rPr>
      </w:pPr>
      <w:r w:rsidRPr="008D1210">
        <w:rPr>
          <w:rFonts w:ascii="Times New Roman" w:hAnsi="Times New Roman" w:cs="Times New Roman"/>
        </w:rPr>
        <w:t>I fedeli di Mukhla-Nongrim sono semplici coltivatori e operai e hanno appena battezzato i cristiani. Infatti i primi gruppi sono stati battezzati nel 2012. Non hanno ancora una cappella; ogni domenica i fedeli si riuniscono per le funzioni domenicali in una delle aule della nostra scuola elementare. Ogni volta che sono venuto a offrire le sante messe per</w:t>
      </w:r>
      <w:r w:rsidR="008D1210">
        <w:rPr>
          <w:rFonts w:ascii="Times New Roman" w:hAnsi="Times New Roman" w:cs="Times New Roman"/>
          <w:lang w:val="en-GB"/>
        </w:rPr>
        <w:t xml:space="preserve"> </w:t>
      </w:r>
      <w:r w:rsidRPr="008D1210">
        <w:rPr>
          <w:rFonts w:ascii="Times New Roman" w:hAnsi="Times New Roman" w:cs="Times New Roman"/>
        </w:rPr>
        <w:t>loro, mi hanno espresso che l'aula è molto piccola e scomoda per loro</w:t>
      </w:r>
      <w:r w:rsidR="008D1210">
        <w:rPr>
          <w:rFonts w:ascii="Times New Roman" w:hAnsi="Times New Roman" w:cs="Times New Roman"/>
          <w:lang w:val="en-GB"/>
        </w:rPr>
        <w:t xml:space="preserve"> </w:t>
      </w:r>
      <w:r w:rsidRPr="008D1210">
        <w:rPr>
          <w:rFonts w:ascii="Times New Roman" w:hAnsi="Times New Roman" w:cs="Times New Roman"/>
        </w:rPr>
        <w:t>funzioni domenicali. Vedendo queste comodità, i nostri fedeli avevano cercato di sollevare</w:t>
      </w:r>
      <w:r w:rsidR="008D1210">
        <w:rPr>
          <w:rFonts w:ascii="Times New Roman" w:hAnsi="Times New Roman" w:cs="Times New Roman"/>
          <w:lang w:val="en-GB"/>
        </w:rPr>
        <w:t xml:space="preserve"> </w:t>
      </w:r>
      <w:r w:rsidRPr="008D1210">
        <w:rPr>
          <w:rFonts w:ascii="Times New Roman" w:hAnsi="Times New Roman" w:cs="Times New Roman"/>
        </w:rPr>
        <w:t>finanziare tutto il possibile per la costruzione di una nuova cappella a partire dal 2018. Avevano raccolto le Rs. per la nuova Cappella e ce le hanno date alla Casa del Vescovo per aiutarli ad iniziare la costruzione. Avevamo fatto domanda ad altre agenzie in questi ultimi due anni, ma purtroppo nessuno ha dato una risposta positiva. Vi chiedo quindi di aiutarci per la costruzione di una cappella, perché sono poveri e nuovi alla fede cattolica. Vedete le foto allegate della scuola elementare esistente, dove si svolgono le funzioni domenicali.</w:t>
      </w:r>
    </w:p>
    <w:p w:rsidR="003028F0" w:rsidRPr="008D1210" w:rsidRDefault="003028F0" w:rsidP="00573D65">
      <w:pPr>
        <w:jc w:val="both"/>
        <w:rPr>
          <w:rFonts w:ascii="Times New Roman" w:hAnsi="Times New Roman" w:cs="Times New Roman"/>
        </w:rPr>
      </w:pPr>
    </w:p>
    <w:p w:rsidR="003028F0" w:rsidRPr="008D1210" w:rsidRDefault="003028F0" w:rsidP="00573D65">
      <w:pPr>
        <w:jc w:val="both"/>
        <w:rPr>
          <w:rFonts w:ascii="Times New Roman" w:hAnsi="Times New Roman" w:cs="Times New Roman"/>
        </w:rPr>
      </w:pPr>
      <w:r w:rsidRPr="008D1210">
        <w:rPr>
          <w:rFonts w:ascii="Times New Roman" w:hAnsi="Times New Roman" w:cs="Times New Roman"/>
        </w:rPr>
        <w:t>Che il Signore continui a riversare le sue abbondanti benedizioni su tutti voi e su tutti i benefattori che si sacrificano per la diffusione della Fede in tutto il mondo.</w:t>
      </w:r>
    </w:p>
    <w:p w:rsidR="008D1210" w:rsidRPr="008D1210" w:rsidRDefault="008D1210" w:rsidP="003028F0">
      <w:pPr>
        <w:rPr>
          <w:rFonts w:ascii="Times New Roman" w:hAnsi="Times New Roman" w:cs="Times New Roman"/>
        </w:rPr>
      </w:pPr>
    </w:p>
    <w:p w:rsidR="008D1210" w:rsidRPr="008D1210" w:rsidRDefault="008D1210" w:rsidP="00573D65">
      <w:pPr>
        <w:spacing w:line="265" w:lineRule="auto"/>
        <w:ind w:left="57" w:right="3062" w:hanging="10"/>
        <w:rPr>
          <w:rFonts w:ascii="Times New Roman" w:hAnsi="Times New Roman" w:cs="Times New Roman"/>
        </w:rPr>
      </w:pPr>
      <w:r w:rsidRPr="008D1210">
        <w:rPr>
          <w:rFonts w:ascii="Times New Roman" w:eastAsia="Times New Roman" w:hAnsi="Times New Roman" w:cs="Times New Roman"/>
        </w:rPr>
        <w:t>Fr. Ferdinand Dkhar</w:t>
      </w:r>
    </w:p>
    <w:p w:rsidR="008D1210" w:rsidRPr="008D1210" w:rsidRDefault="008D1210" w:rsidP="00573D65">
      <w:pPr>
        <w:spacing w:line="265" w:lineRule="auto"/>
        <w:ind w:left="57" w:right="3062" w:hanging="10"/>
        <w:rPr>
          <w:rFonts w:ascii="Times New Roman" w:hAnsi="Times New Roman" w:cs="Times New Roman"/>
        </w:rPr>
      </w:pPr>
      <w:r w:rsidRPr="008D1210">
        <w:rPr>
          <w:rFonts w:ascii="Times New Roman" w:eastAsia="Times New Roman" w:hAnsi="Times New Roman" w:cs="Times New Roman"/>
        </w:rPr>
        <w:t>Mission Procurator</w:t>
      </w:r>
    </w:p>
    <w:p w:rsidR="008D1210" w:rsidRPr="008D1210" w:rsidRDefault="008D1210" w:rsidP="00573D65">
      <w:pPr>
        <w:spacing w:line="265" w:lineRule="auto"/>
        <w:ind w:left="57" w:right="3062" w:hanging="10"/>
        <w:rPr>
          <w:rFonts w:ascii="Times New Roman" w:hAnsi="Times New Roman" w:cs="Times New Roman"/>
        </w:rPr>
      </w:pPr>
      <w:r w:rsidRPr="008D1210">
        <w:rPr>
          <w:rFonts w:ascii="Times New Roman" w:eastAsia="Times New Roman" w:hAnsi="Times New Roman" w:cs="Times New Roman"/>
        </w:rPr>
        <w:t>Bishop's House Jowai</w:t>
      </w:r>
    </w:p>
    <w:p w:rsidR="008D1210" w:rsidRPr="008D1210" w:rsidRDefault="008D1210" w:rsidP="00573D65">
      <w:pPr>
        <w:spacing w:line="265" w:lineRule="auto"/>
        <w:ind w:left="57" w:right="3062" w:hanging="10"/>
        <w:rPr>
          <w:rFonts w:ascii="Times New Roman" w:hAnsi="Times New Roman" w:cs="Times New Roman"/>
        </w:rPr>
      </w:pPr>
      <w:r w:rsidRPr="008D1210">
        <w:rPr>
          <w:rFonts w:ascii="Times New Roman" w:eastAsia="Times New Roman" w:hAnsi="Times New Roman" w:cs="Times New Roman"/>
        </w:rPr>
        <w:t>Lumbihsyntu-4Mer, Mihmyntdu</w:t>
      </w:r>
    </w:p>
    <w:p w:rsidR="008D1210" w:rsidRPr="008D1210" w:rsidRDefault="008D1210" w:rsidP="00573D65">
      <w:pPr>
        <w:spacing w:line="265" w:lineRule="auto"/>
        <w:ind w:left="57" w:right="3062" w:hanging="10"/>
        <w:rPr>
          <w:rFonts w:ascii="Times New Roman" w:hAnsi="Times New Roman" w:cs="Times New Roman"/>
        </w:rPr>
      </w:pPr>
      <w:r w:rsidRPr="008D1210">
        <w:rPr>
          <w:rFonts w:ascii="Times New Roman" w:eastAsia="Times New Roman" w:hAnsi="Times New Roman" w:cs="Times New Roman"/>
        </w:rPr>
        <w:t>West Jaifitia Hills District</w:t>
      </w:r>
    </w:p>
    <w:p w:rsidR="008D1210" w:rsidRPr="008D1210" w:rsidRDefault="008D1210" w:rsidP="00573D65">
      <w:pPr>
        <w:spacing w:line="265" w:lineRule="auto"/>
        <w:ind w:left="57" w:right="3062" w:hanging="10"/>
        <w:rPr>
          <w:rFonts w:ascii="Times New Roman" w:hAnsi="Times New Roman" w:cs="Times New Roman"/>
        </w:rPr>
      </w:pPr>
      <w:r w:rsidRPr="008D1210">
        <w:rPr>
          <w:rFonts w:ascii="Times New Roman" w:eastAsia="Times New Roman" w:hAnsi="Times New Roman" w:cs="Times New Roman"/>
        </w:rPr>
        <w:t>Meghalaya-793 150, NDIA</w:t>
      </w:r>
    </w:p>
    <w:p w:rsidR="008D1210" w:rsidRDefault="008D1210" w:rsidP="003028F0"/>
    <w:sectPr w:rsidR="008D1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F0"/>
    <w:rsid w:val="003028F0"/>
    <w:rsid w:val="00573D65"/>
    <w:rsid w:val="008D1210"/>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577021-E95A-6D43-840C-93C12C76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Wong</dc:creator>
  <cp:keywords/>
  <dc:description/>
  <cp:lastModifiedBy>Jacinta Wong</cp:lastModifiedBy>
  <cp:revision>3</cp:revision>
  <dcterms:created xsi:type="dcterms:W3CDTF">2020-10-02T08:56:00Z</dcterms:created>
  <dcterms:modified xsi:type="dcterms:W3CDTF">2020-11-09T08:47:00Z</dcterms:modified>
</cp:coreProperties>
</file>